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41AD" w14:textId="2A544DD8" w:rsidR="00902E28" w:rsidRPr="00902E28" w:rsidRDefault="00E5791A" w:rsidP="00902E28">
      <w:pPr>
        <w:pStyle w:val="Normlnweb"/>
        <w:jc w:val="right"/>
        <w:rPr>
          <w:b/>
          <w:i/>
          <w:iCs/>
          <w:sz w:val="22"/>
          <w:szCs w:val="22"/>
        </w:rPr>
      </w:pPr>
      <w:r w:rsidRPr="00902E28">
        <w:rPr>
          <w:sz w:val="22"/>
          <w:szCs w:val="22"/>
        </w:rPr>
        <w:tab/>
      </w:r>
      <w:r w:rsidR="00BC59AA" w:rsidRPr="00902E28">
        <w:rPr>
          <w:sz w:val="22"/>
          <w:szCs w:val="22"/>
        </w:rPr>
        <w:br/>
      </w:r>
      <w:r w:rsidR="00BC59AA" w:rsidRPr="00902E28">
        <w:rPr>
          <w:sz w:val="21"/>
          <w:szCs w:val="21"/>
        </w:rPr>
        <w:tab/>
      </w:r>
      <w:r w:rsidR="00902E28" w:rsidRPr="00902E28">
        <w:rPr>
          <w:sz w:val="21"/>
          <w:szCs w:val="21"/>
        </w:rPr>
        <w:tab/>
      </w:r>
      <w:r w:rsidR="00902E28" w:rsidRPr="00902E28">
        <w:rPr>
          <w:sz w:val="21"/>
          <w:szCs w:val="21"/>
        </w:rPr>
        <w:tab/>
      </w:r>
      <w:r w:rsidR="00902E28" w:rsidRPr="00902E28">
        <w:rPr>
          <w:sz w:val="21"/>
          <w:szCs w:val="21"/>
        </w:rPr>
        <w:tab/>
      </w:r>
      <w:r w:rsidR="00902E28" w:rsidRPr="00902E28">
        <w:rPr>
          <w:sz w:val="21"/>
          <w:szCs w:val="21"/>
        </w:rPr>
        <w:tab/>
      </w:r>
      <w:r w:rsidR="00902E28" w:rsidRPr="00902E28">
        <w:rPr>
          <w:sz w:val="21"/>
          <w:szCs w:val="21"/>
        </w:rPr>
        <w:tab/>
      </w:r>
      <w:r w:rsidR="00902E28" w:rsidRPr="00902E28">
        <w:rPr>
          <w:sz w:val="21"/>
          <w:szCs w:val="21"/>
        </w:rPr>
        <w:tab/>
      </w:r>
      <w:r w:rsidR="008B09D2" w:rsidRPr="00902E28">
        <w:rPr>
          <w:sz w:val="21"/>
          <w:szCs w:val="21"/>
        </w:rPr>
        <w:t xml:space="preserve">Dne </w:t>
      </w:r>
      <w:r w:rsidR="00743250">
        <w:rPr>
          <w:sz w:val="21"/>
          <w:szCs w:val="21"/>
        </w:rPr>
        <w:t>9</w:t>
      </w:r>
      <w:r w:rsidR="004F5A68" w:rsidRPr="00902E28">
        <w:rPr>
          <w:sz w:val="21"/>
          <w:szCs w:val="21"/>
        </w:rPr>
        <w:t xml:space="preserve">. </w:t>
      </w:r>
      <w:r w:rsidR="00EB18BF">
        <w:rPr>
          <w:sz w:val="21"/>
          <w:szCs w:val="21"/>
        </w:rPr>
        <w:t>dubna</w:t>
      </w:r>
      <w:r w:rsidR="00BC59AA" w:rsidRPr="00902E28">
        <w:rPr>
          <w:sz w:val="21"/>
          <w:szCs w:val="21"/>
        </w:rPr>
        <w:t xml:space="preserve"> v Českých Budějovicích</w:t>
      </w:r>
    </w:p>
    <w:p w14:paraId="644D7751" w14:textId="24FF5A21" w:rsidR="00515833" w:rsidRPr="00902E28" w:rsidRDefault="00151B6D" w:rsidP="00902E28">
      <w:pPr>
        <w:pStyle w:val="Normlnweb"/>
        <w:jc w:val="both"/>
        <w:rPr>
          <w:b/>
          <w:sz w:val="28"/>
          <w:szCs w:val="28"/>
        </w:rPr>
      </w:pPr>
      <w:bookmarkStart w:id="0" w:name="_GoBack"/>
      <w:r w:rsidRPr="00902E28">
        <w:rPr>
          <w:b/>
          <w:sz w:val="28"/>
          <w:szCs w:val="28"/>
        </w:rPr>
        <w:t xml:space="preserve">Českobudějovická nemocnice </w:t>
      </w:r>
      <w:r w:rsidR="00995109" w:rsidRPr="00995109">
        <w:rPr>
          <w:b/>
          <w:sz w:val="28"/>
          <w:szCs w:val="28"/>
        </w:rPr>
        <w:t>posiluje péči o těžce nemocné děti díky grantu Nadace rodiny Vlčkových</w:t>
      </w:r>
    </w:p>
    <w:bookmarkEnd w:id="0"/>
    <w:p w14:paraId="0AE746BB" w14:textId="77777777" w:rsidR="00902E28" w:rsidRDefault="00902E28" w:rsidP="00902E28">
      <w:pPr>
        <w:pStyle w:val="Textbody"/>
        <w:widowControl/>
        <w:spacing w:after="0"/>
        <w:jc w:val="both"/>
        <w:rPr>
          <w:rFonts w:cs="Times New Roman"/>
          <w:b/>
          <w:sz w:val="22"/>
          <w:szCs w:val="22"/>
        </w:rPr>
      </w:pPr>
    </w:p>
    <w:p w14:paraId="6591216A" w14:textId="77777777" w:rsidR="00902E28" w:rsidRPr="00451BD2" w:rsidRDefault="00151B6D" w:rsidP="00902E28">
      <w:pPr>
        <w:pStyle w:val="Textbody"/>
        <w:widowControl/>
        <w:spacing w:after="0"/>
        <w:jc w:val="both"/>
        <w:rPr>
          <w:rFonts w:cs="Times New Roman"/>
          <w:b/>
        </w:rPr>
      </w:pPr>
      <w:r w:rsidRPr="00451BD2">
        <w:rPr>
          <w:rFonts w:cs="Times New Roman"/>
          <w:b/>
        </w:rPr>
        <w:t xml:space="preserve">Dětské oddělení Nemocnice České Budějovice, a.s. získalo </w:t>
      </w:r>
      <w:r w:rsidR="00266CD4" w:rsidRPr="00451BD2">
        <w:rPr>
          <w:rFonts w:cs="Times New Roman"/>
          <w:b/>
        </w:rPr>
        <w:t xml:space="preserve">od Nadace rodiny Vlčkových </w:t>
      </w:r>
      <w:r w:rsidRPr="00451BD2">
        <w:rPr>
          <w:rFonts w:cs="Times New Roman"/>
          <w:b/>
        </w:rPr>
        <w:t>grant ve</w:t>
      </w:r>
      <w:r w:rsidR="00902E28" w:rsidRPr="00451BD2">
        <w:t> </w:t>
      </w:r>
      <w:r w:rsidRPr="00451BD2">
        <w:rPr>
          <w:rFonts w:cs="Times New Roman"/>
          <w:b/>
        </w:rPr>
        <w:t>výši 849 800 Kč na rozvoj nemocniční dětské paliativní péče. Projekt bude realizován v</w:t>
      </w:r>
      <w:r w:rsidR="00902E28" w:rsidRPr="00451BD2">
        <w:rPr>
          <w:rFonts w:cs="Times New Roman"/>
          <w:b/>
        </w:rPr>
        <w:t> </w:t>
      </w:r>
      <w:r w:rsidRPr="00451BD2">
        <w:rPr>
          <w:rFonts w:cs="Times New Roman"/>
          <w:b/>
        </w:rPr>
        <w:t>průběhu následujících dvou let a jeho cílem je posílit multidisciplinární tým, rozšířit spektrum poskytovaných služeb, a především zlepšit kvalitu péče o</w:t>
      </w:r>
      <w:r w:rsidR="00902E28" w:rsidRPr="00451BD2">
        <w:rPr>
          <w:rFonts w:cs="Times New Roman"/>
          <w:b/>
        </w:rPr>
        <w:t> </w:t>
      </w:r>
      <w:r w:rsidRPr="00451BD2">
        <w:rPr>
          <w:rFonts w:cs="Times New Roman"/>
          <w:b/>
        </w:rPr>
        <w:t>nevyléčitelně nemocné děti a</w:t>
      </w:r>
      <w:r w:rsidR="00902E28" w:rsidRPr="00451BD2">
        <w:rPr>
          <w:rFonts w:cs="Times New Roman"/>
          <w:b/>
        </w:rPr>
        <w:t> </w:t>
      </w:r>
      <w:r w:rsidRPr="00451BD2">
        <w:rPr>
          <w:rFonts w:cs="Times New Roman"/>
          <w:b/>
        </w:rPr>
        <w:t>jejich rodiny.</w:t>
      </w:r>
    </w:p>
    <w:p w14:paraId="0BBBC32A" w14:textId="77777777" w:rsidR="00902E28" w:rsidRPr="00902E28" w:rsidRDefault="00902E28" w:rsidP="00902E28">
      <w:pPr>
        <w:pStyle w:val="Textbody"/>
        <w:widowControl/>
        <w:spacing w:after="0"/>
        <w:jc w:val="both"/>
        <w:rPr>
          <w:rFonts w:cs="Times New Roman"/>
          <w:b/>
        </w:rPr>
      </w:pPr>
    </w:p>
    <w:p w14:paraId="3D3AEC10" w14:textId="3C2A8423" w:rsidR="00902E28" w:rsidRPr="00902E28" w:rsidRDefault="003C56C0" w:rsidP="00902E28">
      <w:pPr>
        <w:pStyle w:val="Textbody"/>
        <w:widowControl/>
        <w:spacing w:after="0"/>
        <w:jc w:val="both"/>
        <w:rPr>
          <w:rFonts w:cs="Times New Roman"/>
          <w:b/>
        </w:rPr>
      </w:pPr>
      <w:r w:rsidRPr="00902E28">
        <w:rPr>
          <w:rFonts w:cs="Times New Roman"/>
        </w:rPr>
        <w:t>„</w:t>
      </w:r>
      <w:r w:rsidRPr="00902E28">
        <w:rPr>
          <w:rFonts w:cs="Times New Roman"/>
          <w:i/>
          <w:iCs/>
        </w:rPr>
        <w:t xml:space="preserve">Tento grant nám umožní výrazně </w:t>
      </w:r>
      <w:r w:rsidR="00336184">
        <w:rPr>
          <w:rFonts w:cs="Times New Roman"/>
          <w:i/>
          <w:iCs/>
        </w:rPr>
        <w:t>posílit</w:t>
      </w:r>
      <w:r w:rsidRPr="00902E28">
        <w:rPr>
          <w:rFonts w:cs="Times New Roman"/>
          <w:i/>
          <w:iCs/>
        </w:rPr>
        <w:t xml:space="preserve"> kapacity našeho týmu a nabídnout komplexnější péči pro děti a rodiny, které </w:t>
      </w:r>
      <w:r w:rsidRPr="00451BD2">
        <w:rPr>
          <w:rFonts w:cs="Times New Roman"/>
          <w:i/>
          <w:iCs/>
        </w:rPr>
        <w:t>se nacházejí v těžkých životních situacích</w:t>
      </w:r>
      <w:r w:rsidR="00451BD2">
        <w:rPr>
          <w:rFonts w:cs="Times New Roman"/>
        </w:rPr>
        <w:t>.</w:t>
      </w:r>
      <w:r w:rsidRPr="00451BD2">
        <w:rPr>
          <w:rFonts w:cs="Times New Roman"/>
        </w:rPr>
        <w:t xml:space="preserve"> </w:t>
      </w:r>
      <w:r w:rsidR="00451BD2" w:rsidRPr="00451BD2">
        <w:rPr>
          <w:i/>
          <w:iCs/>
        </w:rPr>
        <w:t xml:space="preserve">Současně </w:t>
      </w:r>
      <w:r w:rsidR="00336184">
        <w:rPr>
          <w:i/>
          <w:iCs/>
        </w:rPr>
        <w:t>pomůže rozšířit</w:t>
      </w:r>
      <w:r w:rsidR="00451BD2" w:rsidRPr="00451BD2">
        <w:rPr>
          <w:i/>
          <w:iCs/>
        </w:rPr>
        <w:t xml:space="preserve"> vzdělávací aktivity zdravotníků a </w:t>
      </w:r>
      <w:r w:rsidR="00336184">
        <w:rPr>
          <w:i/>
          <w:iCs/>
        </w:rPr>
        <w:t>zajistit větší</w:t>
      </w:r>
      <w:r w:rsidR="00451BD2" w:rsidRPr="00451BD2">
        <w:rPr>
          <w:i/>
          <w:iCs/>
        </w:rPr>
        <w:t xml:space="preserve"> psychologickou podporu pro personál a sociální pracovníky</w:t>
      </w:r>
      <w:r w:rsidRPr="00451BD2">
        <w:rPr>
          <w:rFonts w:cs="Times New Roman"/>
          <w:i/>
          <w:iCs/>
        </w:rPr>
        <w:t>, kteří se o těžce nemocné a umírající pacienty starají. Plánujeme také zavést pravidelné supervize, které</w:t>
      </w:r>
      <w:r w:rsidRPr="00902E28">
        <w:rPr>
          <w:rFonts w:cs="Times New Roman"/>
          <w:i/>
          <w:iCs/>
        </w:rPr>
        <w:t xml:space="preserve"> pomohou udržet vysoký standard péče i</w:t>
      </w:r>
      <w:r w:rsidR="00902E28" w:rsidRPr="00902E28">
        <w:rPr>
          <w:rFonts w:cs="Times New Roman"/>
          <w:i/>
          <w:iCs/>
        </w:rPr>
        <w:t> </w:t>
      </w:r>
      <w:r w:rsidRPr="00902E28">
        <w:rPr>
          <w:rFonts w:cs="Times New Roman"/>
          <w:i/>
          <w:iCs/>
        </w:rPr>
        <w:t>motivaci týmu</w:t>
      </w:r>
      <w:r w:rsidR="00451BD2">
        <w:rPr>
          <w:rFonts w:cs="Times New Roman"/>
          <w:i/>
          <w:iCs/>
        </w:rPr>
        <w:t>,</w:t>
      </w:r>
      <w:r w:rsidRPr="00902E28">
        <w:rPr>
          <w:rFonts w:cs="Times New Roman"/>
        </w:rPr>
        <w:t>“</w:t>
      </w:r>
      <w:r w:rsidR="00451BD2" w:rsidRPr="00451BD2">
        <w:rPr>
          <w:rFonts w:cs="Times New Roman"/>
        </w:rPr>
        <w:t xml:space="preserve"> uvedla MUDr. Daniela Součková z Dětského oddělení, hlavní řešitelka projektu.</w:t>
      </w:r>
    </w:p>
    <w:p w14:paraId="187EF86F" w14:textId="77777777" w:rsidR="00117F4A" w:rsidRPr="00902E28" w:rsidRDefault="00266CD4" w:rsidP="00902E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28">
        <w:rPr>
          <w:rFonts w:ascii="Times New Roman" w:hAnsi="Times New Roman" w:cs="Times New Roman"/>
          <w:sz w:val="24"/>
          <w:szCs w:val="24"/>
        </w:rPr>
        <w:t>Dětská paliativní péče vyžaduje nejen vysokou míru odbornosti, ale také hlubokou empatii,</w:t>
      </w:r>
      <w:r w:rsidR="00902E28" w:rsidRPr="00902E28">
        <w:rPr>
          <w:rFonts w:ascii="Times New Roman" w:hAnsi="Times New Roman" w:cs="Times New Roman"/>
          <w:sz w:val="24"/>
          <w:szCs w:val="24"/>
        </w:rPr>
        <w:t xml:space="preserve"> </w:t>
      </w:r>
      <w:r w:rsidRPr="00902E28">
        <w:rPr>
          <w:rFonts w:ascii="Times New Roman" w:hAnsi="Times New Roman" w:cs="Times New Roman"/>
          <w:sz w:val="24"/>
          <w:szCs w:val="24"/>
        </w:rPr>
        <w:t>mezioborovou spolupráci a lidský přístup. Grant přináší nejen prostor pro rozvoj týmu, ale</w:t>
      </w:r>
      <w:r w:rsidR="00902E28">
        <w:rPr>
          <w:rFonts w:ascii="Times New Roman" w:hAnsi="Times New Roman" w:cs="Times New Roman"/>
          <w:sz w:val="24"/>
          <w:szCs w:val="24"/>
        </w:rPr>
        <w:t> </w:t>
      </w:r>
      <w:r w:rsidRPr="00902E28">
        <w:rPr>
          <w:rFonts w:ascii="Times New Roman" w:hAnsi="Times New Roman" w:cs="Times New Roman"/>
          <w:sz w:val="24"/>
          <w:szCs w:val="24"/>
        </w:rPr>
        <w:t>především možnost zlepšit kvalitu života těch nejzranitelnějších pacientů.</w:t>
      </w:r>
    </w:p>
    <w:p w14:paraId="5A0D6CE6" w14:textId="77777777" w:rsidR="00902E28" w:rsidRPr="00902E28" w:rsidRDefault="00151B6D" w:rsidP="0090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E2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="00266CD4" w:rsidRPr="00902E2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Paliativní péče není zaměřena pouze na léčbu fyzických příznaků, ale i na celkovou podporu rodiny v psychosociální a spirituální oblasti.</w:t>
      </w:r>
      <w:r w:rsidRPr="00902E2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Naším cílem je vytvořit prostředí, které nabídne komplexní pomoc a zmírní stres spojený se závažným onemocněním. Věříme, že tento projekt povede k vyšší kvalitě péče a pomůže nám</w:t>
      </w:r>
      <w:r w:rsidRPr="00902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2E2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rozšířit spolupráci v rámci celého regionu,“</w:t>
      </w:r>
      <w:r w:rsidRPr="00902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říká lékařka Dětského oddělení Ivana Hojdová.</w:t>
      </w:r>
    </w:p>
    <w:p w14:paraId="746A7EF4" w14:textId="32E9E66A" w:rsidR="00FA30D4" w:rsidRDefault="00FA0E09" w:rsidP="00902E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BD2">
        <w:rPr>
          <w:rFonts w:ascii="Times New Roman" w:hAnsi="Times New Roman" w:cs="Times New Roman"/>
          <w:sz w:val="24"/>
          <w:szCs w:val="24"/>
        </w:rPr>
        <w:t>Českobudějovická n</w:t>
      </w:r>
      <w:r w:rsidR="003C56C0" w:rsidRPr="00451BD2">
        <w:rPr>
          <w:rFonts w:ascii="Times New Roman" w:hAnsi="Times New Roman" w:cs="Times New Roman"/>
          <w:sz w:val="24"/>
          <w:szCs w:val="24"/>
        </w:rPr>
        <w:t>emocnice se paliativní péči systematicky věnuje již několik let</w:t>
      </w:r>
      <w:r w:rsidR="00D50940" w:rsidRPr="00451BD2">
        <w:rPr>
          <w:rFonts w:ascii="Times New Roman" w:hAnsi="Times New Roman" w:cs="Times New Roman"/>
          <w:sz w:val="24"/>
          <w:szCs w:val="24"/>
        </w:rPr>
        <w:t xml:space="preserve"> včetně péče o děti s život omezujícím onemocněním</w:t>
      </w:r>
      <w:r w:rsidR="003C56C0" w:rsidRPr="00451BD2">
        <w:rPr>
          <w:rFonts w:ascii="Times New Roman" w:hAnsi="Times New Roman" w:cs="Times New Roman"/>
          <w:sz w:val="24"/>
          <w:szCs w:val="24"/>
        </w:rPr>
        <w:t xml:space="preserve">. Úzce spolupracuje s nemocničním </w:t>
      </w:r>
      <w:r w:rsidRPr="00451BD2">
        <w:rPr>
          <w:rFonts w:ascii="Times New Roman" w:hAnsi="Times New Roman" w:cs="Times New Roman"/>
          <w:sz w:val="24"/>
          <w:szCs w:val="24"/>
        </w:rPr>
        <w:t>p</w:t>
      </w:r>
      <w:r w:rsidR="003C56C0" w:rsidRPr="00451BD2">
        <w:rPr>
          <w:rFonts w:ascii="Times New Roman" w:hAnsi="Times New Roman" w:cs="Times New Roman"/>
          <w:sz w:val="24"/>
          <w:szCs w:val="24"/>
        </w:rPr>
        <w:t>aliativním a podpůrným týmem a s vybranými mobilními hospici v Jihočeském kraji. V budoucnu plánuje rozšířit svoji roli a stát se konziliárním pracovištěm</w:t>
      </w:r>
      <w:r w:rsidR="003C56C0" w:rsidRPr="00902E28">
        <w:rPr>
          <w:rFonts w:ascii="Times New Roman" w:hAnsi="Times New Roman" w:cs="Times New Roman"/>
          <w:sz w:val="24"/>
          <w:szCs w:val="24"/>
        </w:rPr>
        <w:t xml:space="preserve"> v oblasti dětské paliativní péče</w:t>
      </w:r>
      <w:r w:rsidR="00266CD4" w:rsidRPr="00902E28">
        <w:rPr>
          <w:rFonts w:ascii="Times New Roman" w:hAnsi="Times New Roman" w:cs="Times New Roman"/>
          <w:sz w:val="24"/>
          <w:szCs w:val="24"/>
        </w:rPr>
        <w:t xml:space="preserve"> také</w:t>
      </w:r>
      <w:r w:rsidR="003C56C0" w:rsidRPr="00902E28">
        <w:rPr>
          <w:rFonts w:ascii="Times New Roman" w:hAnsi="Times New Roman" w:cs="Times New Roman"/>
          <w:sz w:val="24"/>
          <w:szCs w:val="24"/>
        </w:rPr>
        <w:t xml:space="preserve"> pro okresní nemocnice v regionu.</w:t>
      </w:r>
    </w:p>
    <w:p w14:paraId="7AE32A21" w14:textId="77777777" w:rsidR="00451BD2" w:rsidRPr="00451BD2" w:rsidRDefault="00451BD2" w:rsidP="00902E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9481" w14:textId="77777777" w:rsidR="00451BD2" w:rsidRDefault="00451BD2" w:rsidP="0090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9BC62D" w14:textId="2AC8CCEE" w:rsidR="00843B7D" w:rsidRPr="00902E28" w:rsidRDefault="0001370A" w:rsidP="0090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E28">
        <w:rPr>
          <w:rFonts w:ascii="Times New Roman" w:eastAsia="Times New Roman" w:hAnsi="Times New Roman" w:cs="Times New Roman"/>
          <w:lang w:eastAsia="cs-CZ"/>
        </w:rPr>
        <w:t>------------------------</w:t>
      </w:r>
      <w:r w:rsidR="00902E28" w:rsidRPr="00902E28">
        <w:rPr>
          <w:rFonts w:ascii="Times New Roman" w:eastAsia="Times New Roman" w:hAnsi="Times New Roman" w:cs="Times New Roman"/>
          <w:lang w:eastAsia="cs-CZ"/>
        </w:rPr>
        <w:br/>
      </w:r>
      <w:r w:rsidR="0018768D" w:rsidRPr="00807003">
        <w:rPr>
          <w:rFonts w:ascii="Times New Roman" w:hAnsi="Times New Roman" w:cs="Times New Roman"/>
        </w:rPr>
        <w:t>Nadace rodiny Vlčkových je nezisková organizace, která podporuje rozvoj paliativní péče v České republice. Zaměřuje se zejména na vzdělávání odborníků a na přímou materiální</w:t>
      </w:r>
      <w:r w:rsidR="00902E28" w:rsidRPr="00807003">
        <w:rPr>
          <w:rFonts w:cs="Times New Roman"/>
        </w:rPr>
        <w:t xml:space="preserve"> </w:t>
      </w:r>
      <w:r w:rsidR="0018768D" w:rsidRPr="00807003">
        <w:rPr>
          <w:rFonts w:ascii="Times New Roman" w:hAnsi="Times New Roman" w:cs="Times New Roman"/>
        </w:rPr>
        <w:t>i</w:t>
      </w:r>
      <w:r w:rsidR="00902E28" w:rsidRPr="00807003">
        <w:rPr>
          <w:rFonts w:cs="Times New Roman"/>
        </w:rPr>
        <w:t> </w:t>
      </w:r>
      <w:r w:rsidR="0018768D" w:rsidRPr="00807003">
        <w:rPr>
          <w:rFonts w:ascii="Times New Roman" w:hAnsi="Times New Roman" w:cs="Times New Roman"/>
        </w:rPr>
        <w:t>finanční podporu</w:t>
      </w:r>
      <w:r w:rsidR="00902E28" w:rsidRPr="00807003">
        <w:rPr>
          <w:rFonts w:cs="Times New Roman"/>
        </w:rPr>
        <w:t> </w:t>
      </w:r>
      <w:r w:rsidR="0018768D" w:rsidRPr="00807003">
        <w:rPr>
          <w:rFonts w:ascii="Times New Roman" w:hAnsi="Times New Roman" w:cs="Times New Roman"/>
        </w:rPr>
        <w:t>zdravotnických zařízení. Jejím cílem je zajistit, aby děti s vážnými onemocněními a</w:t>
      </w:r>
      <w:r w:rsidR="00902E28" w:rsidRPr="00807003">
        <w:rPr>
          <w:rFonts w:cs="Times New Roman"/>
        </w:rPr>
        <w:t> </w:t>
      </w:r>
      <w:r w:rsidR="0018768D" w:rsidRPr="00807003">
        <w:rPr>
          <w:rFonts w:ascii="Times New Roman" w:hAnsi="Times New Roman" w:cs="Times New Roman"/>
        </w:rPr>
        <w:t>jejich rodiny měly přístup k důstojné, komplexní a lidské péči v těch nejtěžších obdobích života.</w:t>
      </w:r>
    </w:p>
    <w:sectPr w:rsidR="00843B7D" w:rsidRPr="00902E28" w:rsidSect="00E5791A">
      <w:headerReference w:type="default" r:id="rId7"/>
      <w:footerReference w:type="default" r:id="rId8"/>
      <w:pgSz w:w="11906" w:h="16838"/>
      <w:pgMar w:top="709" w:right="1417" w:bottom="1134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75EC4" w14:textId="77777777" w:rsidR="00A65C3A" w:rsidRDefault="00A65C3A">
      <w:pPr>
        <w:spacing w:after="0" w:line="240" w:lineRule="auto"/>
      </w:pPr>
      <w:r>
        <w:separator/>
      </w:r>
    </w:p>
  </w:endnote>
  <w:endnote w:type="continuationSeparator" w:id="0">
    <w:p w14:paraId="0A8D4845" w14:textId="77777777" w:rsidR="00A65C3A" w:rsidRDefault="00A6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C456" w14:textId="77777777" w:rsidR="00E65250" w:rsidRDefault="004D61DB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45EFD9D1" wp14:editId="1D83F82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3C8EFB32" w14:textId="77777777" w:rsidR="00E65250" w:rsidRDefault="004D61DB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544792D7" w14:textId="77777777" w:rsidR="00E65250" w:rsidRDefault="004D61DB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58D92E9A" w14:textId="77777777" w:rsidR="00E65250" w:rsidRDefault="004D61DB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BC248" w14:textId="77777777" w:rsidR="00A65C3A" w:rsidRDefault="00A65C3A">
      <w:pPr>
        <w:spacing w:after="0" w:line="240" w:lineRule="auto"/>
      </w:pPr>
      <w:r>
        <w:separator/>
      </w:r>
    </w:p>
  </w:footnote>
  <w:footnote w:type="continuationSeparator" w:id="0">
    <w:p w14:paraId="727AF0C6" w14:textId="77777777" w:rsidR="00A65C3A" w:rsidRDefault="00A6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EC33" w14:textId="77777777" w:rsidR="00E65250" w:rsidRDefault="004D61DB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4C673EB6" w14:textId="77777777" w:rsidR="00E65250" w:rsidRDefault="004D61DB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2FA0"/>
    <w:multiLevelType w:val="multilevel"/>
    <w:tmpl w:val="9A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1A"/>
    <w:rsid w:val="0001370A"/>
    <w:rsid w:val="000149C2"/>
    <w:rsid w:val="00014A70"/>
    <w:rsid w:val="0001792A"/>
    <w:rsid w:val="00024CD5"/>
    <w:rsid w:val="00041E59"/>
    <w:rsid w:val="000578A4"/>
    <w:rsid w:val="00066E02"/>
    <w:rsid w:val="00072F25"/>
    <w:rsid w:val="000771DA"/>
    <w:rsid w:val="00086E0C"/>
    <w:rsid w:val="00096B6E"/>
    <w:rsid w:val="000D4C23"/>
    <w:rsid w:val="000F7BF4"/>
    <w:rsid w:val="00117F4A"/>
    <w:rsid w:val="001267CC"/>
    <w:rsid w:val="00151B6D"/>
    <w:rsid w:val="00160343"/>
    <w:rsid w:val="00164A64"/>
    <w:rsid w:val="0018768D"/>
    <w:rsid w:val="001A7B45"/>
    <w:rsid w:val="001B3E0D"/>
    <w:rsid w:val="001C64D8"/>
    <w:rsid w:val="001D36EE"/>
    <w:rsid w:val="001E7B94"/>
    <w:rsid w:val="001F079C"/>
    <w:rsid w:val="001F1144"/>
    <w:rsid w:val="00201E5D"/>
    <w:rsid w:val="00266CD4"/>
    <w:rsid w:val="00276264"/>
    <w:rsid w:val="002B52B7"/>
    <w:rsid w:val="002D5339"/>
    <w:rsid w:val="002F7A5F"/>
    <w:rsid w:val="00301B99"/>
    <w:rsid w:val="003100E9"/>
    <w:rsid w:val="00326658"/>
    <w:rsid w:val="00336184"/>
    <w:rsid w:val="00336F7D"/>
    <w:rsid w:val="00341242"/>
    <w:rsid w:val="003668BB"/>
    <w:rsid w:val="00395E1E"/>
    <w:rsid w:val="003A28B6"/>
    <w:rsid w:val="003C0ED6"/>
    <w:rsid w:val="003C56C0"/>
    <w:rsid w:val="003D0BE9"/>
    <w:rsid w:val="003D5AA1"/>
    <w:rsid w:val="003E11C4"/>
    <w:rsid w:val="00402204"/>
    <w:rsid w:val="00430847"/>
    <w:rsid w:val="00443226"/>
    <w:rsid w:val="00447861"/>
    <w:rsid w:val="00451BD2"/>
    <w:rsid w:val="0049347E"/>
    <w:rsid w:val="0049419B"/>
    <w:rsid w:val="004A582B"/>
    <w:rsid w:val="004C4524"/>
    <w:rsid w:val="004D61DB"/>
    <w:rsid w:val="004F5A68"/>
    <w:rsid w:val="00515833"/>
    <w:rsid w:val="00523EA8"/>
    <w:rsid w:val="00524F0B"/>
    <w:rsid w:val="00535ED2"/>
    <w:rsid w:val="005A0BAE"/>
    <w:rsid w:val="005A4517"/>
    <w:rsid w:val="005C6AED"/>
    <w:rsid w:val="005F1506"/>
    <w:rsid w:val="00625D58"/>
    <w:rsid w:val="00627EC2"/>
    <w:rsid w:val="00641689"/>
    <w:rsid w:val="00674971"/>
    <w:rsid w:val="00684136"/>
    <w:rsid w:val="006D1091"/>
    <w:rsid w:val="00704B50"/>
    <w:rsid w:val="00731189"/>
    <w:rsid w:val="00743250"/>
    <w:rsid w:val="00772309"/>
    <w:rsid w:val="0077559E"/>
    <w:rsid w:val="007828BB"/>
    <w:rsid w:val="00785DCA"/>
    <w:rsid w:val="007C0925"/>
    <w:rsid w:val="007C3FD1"/>
    <w:rsid w:val="00800B69"/>
    <w:rsid w:val="00807003"/>
    <w:rsid w:val="00837CB8"/>
    <w:rsid w:val="00842479"/>
    <w:rsid w:val="00843B7D"/>
    <w:rsid w:val="00874D70"/>
    <w:rsid w:val="00894887"/>
    <w:rsid w:val="008A215A"/>
    <w:rsid w:val="008B09D2"/>
    <w:rsid w:val="008B1063"/>
    <w:rsid w:val="008B6ADC"/>
    <w:rsid w:val="00902E28"/>
    <w:rsid w:val="0090710A"/>
    <w:rsid w:val="00912E01"/>
    <w:rsid w:val="00934DFD"/>
    <w:rsid w:val="00941111"/>
    <w:rsid w:val="009475DE"/>
    <w:rsid w:val="00956FD7"/>
    <w:rsid w:val="009642FD"/>
    <w:rsid w:val="00973AC8"/>
    <w:rsid w:val="009766BD"/>
    <w:rsid w:val="0098628A"/>
    <w:rsid w:val="00995109"/>
    <w:rsid w:val="009A0BD9"/>
    <w:rsid w:val="00A10947"/>
    <w:rsid w:val="00A265E0"/>
    <w:rsid w:val="00A3780A"/>
    <w:rsid w:val="00A52B87"/>
    <w:rsid w:val="00A6176C"/>
    <w:rsid w:val="00A65C3A"/>
    <w:rsid w:val="00A76A53"/>
    <w:rsid w:val="00A77663"/>
    <w:rsid w:val="00A90E13"/>
    <w:rsid w:val="00AA7B7D"/>
    <w:rsid w:val="00AB2939"/>
    <w:rsid w:val="00AE1FE0"/>
    <w:rsid w:val="00AF13C1"/>
    <w:rsid w:val="00AF6384"/>
    <w:rsid w:val="00B12187"/>
    <w:rsid w:val="00B17FF9"/>
    <w:rsid w:val="00B20948"/>
    <w:rsid w:val="00B21472"/>
    <w:rsid w:val="00B55A68"/>
    <w:rsid w:val="00B601D3"/>
    <w:rsid w:val="00B6120E"/>
    <w:rsid w:val="00B935CA"/>
    <w:rsid w:val="00B93E22"/>
    <w:rsid w:val="00B9463A"/>
    <w:rsid w:val="00BC59AA"/>
    <w:rsid w:val="00BD4505"/>
    <w:rsid w:val="00BE1C72"/>
    <w:rsid w:val="00C139FB"/>
    <w:rsid w:val="00C211E0"/>
    <w:rsid w:val="00C360D6"/>
    <w:rsid w:val="00C54C9F"/>
    <w:rsid w:val="00C574FF"/>
    <w:rsid w:val="00CD75B2"/>
    <w:rsid w:val="00CF1FCB"/>
    <w:rsid w:val="00D15E22"/>
    <w:rsid w:val="00D245CD"/>
    <w:rsid w:val="00D263E4"/>
    <w:rsid w:val="00D41A2C"/>
    <w:rsid w:val="00D422CF"/>
    <w:rsid w:val="00D50940"/>
    <w:rsid w:val="00D7072D"/>
    <w:rsid w:val="00D83281"/>
    <w:rsid w:val="00DA0DAE"/>
    <w:rsid w:val="00DB38D7"/>
    <w:rsid w:val="00DB3B52"/>
    <w:rsid w:val="00DC2F2A"/>
    <w:rsid w:val="00DC61B7"/>
    <w:rsid w:val="00DC622B"/>
    <w:rsid w:val="00DD2299"/>
    <w:rsid w:val="00DE228F"/>
    <w:rsid w:val="00DE2D0A"/>
    <w:rsid w:val="00E25866"/>
    <w:rsid w:val="00E3484D"/>
    <w:rsid w:val="00E54BEE"/>
    <w:rsid w:val="00E55F6E"/>
    <w:rsid w:val="00E5791A"/>
    <w:rsid w:val="00E65250"/>
    <w:rsid w:val="00E675C6"/>
    <w:rsid w:val="00E7443D"/>
    <w:rsid w:val="00E940B4"/>
    <w:rsid w:val="00EB18BF"/>
    <w:rsid w:val="00EB7815"/>
    <w:rsid w:val="00EC2982"/>
    <w:rsid w:val="00EE206E"/>
    <w:rsid w:val="00F112D8"/>
    <w:rsid w:val="00F2009B"/>
    <w:rsid w:val="00F362A5"/>
    <w:rsid w:val="00F47AF9"/>
    <w:rsid w:val="00F507E1"/>
    <w:rsid w:val="00F727B1"/>
    <w:rsid w:val="00F72913"/>
    <w:rsid w:val="00F80721"/>
    <w:rsid w:val="00FA0E09"/>
    <w:rsid w:val="00FA30D4"/>
    <w:rsid w:val="00FB32B9"/>
    <w:rsid w:val="00FC5A79"/>
    <w:rsid w:val="00FE434E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4956"/>
  <w15:docId w15:val="{282A88EC-4A92-DC47-86BD-E791F9FB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791A"/>
  </w:style>
  <w:style w:type="paragraph" w:styleId="Nadpis1">
    <w:name w:val="heading 1"/>
    <w:basedOn w:val="Normln"/>
    <w:next w:val="Normln"/>
    <w:link w:val="Nadpis1Char"/>
    <w:uiPriority w:val="9"/>
    <w:qFormat/>
    <w:rsid w:val="00E5791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7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579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91A"/>
  </w:style>
  <w:style w:type="paragraph" w:styleId="Zpat">
    <w:name w:val="footer"/>
    <w:basedOn w:val="Normln"/>
    <w:link w:val="Zpat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91A"/>
  </w:style>
  <w:style w:type="character" w:styleId="Hypertextovodkaz">
    <w:name w:val="Hyperlink"/>
    <w:basedOn w:val="Standardnpsmoodstavce"/>
    <w:uiPriority w:val="99"/>
    <w:unhideWhenUsed/>
    <w:rsid w:val="00E5791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5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59AA"/>
    <w:rPr>
      <w:b/>
      <w:bCs/>
    </w:rPr>
  </w:style>
  <w:style w:type="character" w:styleId="Zdraznn">
    <w:name w:val="Emphasis"/>
    <w:basedOn w:val="Standardnpsmoodstavce"/>
    <w:uiPriority w:val="20"/>
    <w:qFormat/>
    <w:rsid w:val="00BC59AA"/>
    <w:rPr>
      <w:i/>
      <w:iCs/>
    </w:rPr>
  </w:style>
  <w:style w:type="paragraph" w:customStyle="1" w:styleId="Textbody">
    <w:name w:val="Text body"/>
    <w:basedOn w:val="Normln"/>
    <w:rsid w:val="008424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C. Budejovice, a.s.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Veronika Dubská</dc:creator>
  <cp:lastModifiedBy>Mgr. et Mgr. Aneta Jirušová</cp:lastModifiedBy>
  <cp:revision>2</cp:revision>
  <dcterms:created xsi:type="dcterms:W3CDTF">2025-04-09T06:31:00Z</dcterms:created>
  <dcterms:modified xsi:type="dcterms:W3CDTF">2025-04-09T06:31:00Z</dcterms:modified>
</cp:coreProperties>
</file>