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6E4" w14:textId="77777777" w:rsidR="00F828F9" w:rsidRDefault="009E6FD0" w:rsidP="00F828F9">
      <w:pPr>
        <w:pStyle w:val="Zhlav"/>
        <w:spacing w:before="480" w:after="480"/>
        <w:jc w:val="both"/>
      </w:pPr>
      <w:r>
        <w:tab/>
      </w:r>
      <w:r>
        <w:tab/>
      </w:r>
      <w:r w:rsidR="00F828F9">
        <w:t xml:space="preserve">Dne </w:t>
      </w:r>
      <w:r w:rsidR="003E054F">
        <w:t>18</w:t>
      </w:r>
      <w:r w:rsidR="00F828F9">
        <w:t xml:space="preserve">. </w:t>
      </w:r>
      <w:r w:rsidR="002C00DF">
        <w:t>září</w:t>
      </w:r>
      <w:r w:rsidR="00F828F9">
        <w:t xml:space="preserve"> 2023 v Českých Budějovicích</w:t>
      </w:r>
    </w:p>
    <w:p w14:paraId="6AF2EDCB" w14:textId="77777777" w:rsidR="00F828F9" w:rsidRPr="005F21C8" w:rsidRDefault="00866FF8" w:rsidP="00F828F9">
      <w:pPr>
        <w:pStyle w:val="Zhlav"/>
        <w:spacing w:before="480" w:after="4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Nemocnice České Budějovice má jako první nemocnice v ČR</w:t>
      </w:r>
      <w:r w:rsidR="00182FDA" w:rsidRPr="00182FDA">
        <w:rPr>
          <w:b/>
          <w:bCs/>
          <w:sz w:val="32"/>
          <w:szCs w:val="32"/>
        </w:rPr>
        <w:t xml:space="preserve"> angiografický přístroj</w:t>
      </w:r>
      <w:r w:rsidR="00182FDA">
        <w:rPr>
          <w:b/>
          <w:bCs/>
          <w:sz w:val="32"/>
          <w:szCs w:val="32"/>
        </w:rPr>
        <w:t xml:space="preserve"> </w:t>
      </w:r>
      <w:r w:rsidR="002C00DF">
        <w:rPr>
          <w:b/>
          <w:bCs/>
          <w:sz w:val="32"/>
          <w:szCs w:val="32"/>
        </w:rPr>
        <w:t xml:space="preserve">umožňující </w:t>
      </w:r>
      <w:r w:rsidR="002A0447">
        <w:rPr>
          <w:b/>
          <w:bCs/>
          <w:sz w:val="32"/>
          <w:szCs w:val="32"/>
        </w:rPr>
        <w:t>prostorové zobrazení</w:t>
      </w:r>
    </w:p>
    <w:p w14:paraId="04998434" w14:textId="77777777" w:rsidR="006771FC" w:rsidRDefault="003E054F" w:rsidP="006771FC">
      <w:pPr>
        <w:pStyle w:val="Zhlav"/>
        <w:spacing w:before="480" w:after="480"/>
        <w:jc w:val="both"/>
      </w:pPr>
      <w:r>
        <w:t xml:space="preserve">Českobudějovická nemocnice </w:t>
      </w:r>
      <w:r w:rsidR="00197FF5">
        <w:t>se stala první nemocnicí v České republice, v</w:t>
      </w:r>
      <w:r>
        <w:t>e</w:t>
      </w:r>
      <w:r w:rsidR="00197FF5">
        <w:t xml:space="preserve"> které byl </w:t>
      </w:r>
      <w:r w:rsidR="009B35EF">
        <w:t xml:space="preserve">v právě rekonstruovaném pavilonu chirurgických oborů </w:t>
      </w:r>
      <w:r w:rsidR="00197FF5">
        <w:t xml:space="preserve">instalován </w:t>
      </w:r>
      <w:proofErr w:type="spellStart"/>
      <w:r w:rsidR="00197FF5" w:rsidRPr="00197FF5">
        <w:t>dvourovinný</w:t>
      </w:r>
      <w:proofErr w:type="spellEnd"/>
      <w:r w:rsidR="00197FF5" w:rsidRPr="00197FF5">
        <w:t xml:space="preserve"> angiografický přístroj pro vaskulární a </w:t>
      </w:r>
      <w:proofErr w:type="spellStart"/>
      <w:r w:rsidR="00197FF5" w:rsidRPr="00197FF5">
        <w:t>neurointervenční</w:t>
      </w:r>
      <w:proofErr w:type="spellEnd"/>
      <w:r w:rsidR="00197FF5" w:rsidRPr="00197FF5">
        <w:t xml:space="preserve"> výkony Philips </w:t>
      </w:r>
      <w:proofErr w:type="spellStart"/>
      <w:r w:rsidR="00197FF5" w:rsidRPr="00197FF5">
        <w:t>Azurion</w:t>
      </w:r>
      <w:proofErr w:type="spellEnd"/>
      <w:r w:rsidR="00197FF5" w:rsidRPr="00197FF5">
        <w:t xml:space="preserve"> 7 B 20/15</w:t>
      </w:r>
      <w:r w:rsidR="00197FF5">
        <w:t>. Jedná se o špič</w:t>
      </w:r>
      <w:r w:rsidR="006771FC">
        <w:t>k</w:t>
      </w:r>
      <w:r w:rsidR="00197FF5">
        <w:t xml:space="preserve">ový přístroj v oboru Intervenční radiologie, který je schopen simultánního </w:t>
      </w:r>
      <w:proofErr w:type="spellStart"/>
      <w:r w:rsidR="00197FF5">
        <w:t>dvouprojekčního</w:t>
      </w:r>
      <w:proofErr w:type="spellEnd"/>
      <w:r w:rsidR="00197FF5">
        <w:t xml:space="preserve"> zobrazení a zároveň </w:t>
      </w:r>
      <w:proofErr w:type="gramStart"/>
      <w:r w:rsidR="00197FF5">
        <w:t>3D</w:t>
      </w:r>
      <w:proofErr w:type="gramEnd"/>
      <w:r w:rsidR="00197FF5">
        <w:t xml:space="preserve"> </w:t>
      </w:r>
      <w:r w:rsidR="00CC5FC4">
        <w:br/>
      </w:r>
      <w:r w:rsidR="00197FF5">
        <w:t>a CBCT zobrazení anatomických cévních struktur s vysokou kvalitou rozlišení a prostorovým zobrazením.</w:t>
      </w:r>
    </w:p>
    <w:p w14:paraId="10717152" w14:textId="77777777" w:rsidR="00197FF5" w:rsidRDefault="00197FF5" w:rsidP="006771FC">
      <w:pPr>
        <w:pStyle w:val="Zhlav"/>
        <w:spacing w:before="480" w:after="480"/>
        <w:jc w:val="both"/>
      </w:pPr>
      <w:r>
        <w:t>Významným přínosem nového přístroje je redukce dávky RTG záření na téměř poloviční množství v porovnání s předchozí generací</w:t>
      </w:r>
      <w:r w:rsidR="00B57CDC">
        <w:t xml:space="preserve"> </w:t>
      </w:r>
      <w:r w:rsidR="00B57CDC" w:rsidRPr="00124842">
        <w:t>přístrojů</w:t>
      </w:r>
      <w:r>
        <w:t xml:space="preserve">. </w:t>
      </w:r>
      <w:proofErr w:type="spellStart"/>
      <w:r w:rsidRPr="00197FF5">
        <w:t>Dvouprojekční</w:t>
      </w:r>
      <w:proofErr w:type="spellEnd"/>
      <w:r w:rsidRPr="00197FF5">
        <w:t xml:space="preserve"> zobrazení </w:t>
      </w:r>
      <w:r w:rsidR="006771FC">
        <w:t xml:space="preserve">dále </w:t>
      </w:r>
      <w:r>
        <w:t xml:space="preserve">umožňuje </w:t>
      </w:r>
      <w:r w:rsidRPr="00197FF5">
        <w:t>sn</w:t>
      </w:r>
      <w:r w:rsidR="006771FC">
        <w:t>í</w:t>
      </w:r>
      <w:r w:rsidRPr="00197FF5">
        <w:t>ž</w:t>
      </w:r>
      <w:r w:rsidR="006771FC">
        <w:t>it</w:t>
      </w:r>
      <w:r w:rsidRPr="00197FF5">
        <w:t xml:space="preserve"> množství aplikované kontrastní látky v průběhu </w:t>
      </w:r>
      <w:r w:rsidR="009B35EF">
        <w:t>angiografických</w:t>
      </w:r>
      <w:r w:rsidR="00CC5FC4">
        <w:t xml:space="preserve"> </w:t>
      </w:r>
      <w:r w:rsidRPr="00197FF5">
        <w:t xml:space="preserve">výkonů. </w:t>
      </w:r>
      <w:r w:rsidR="002C00DF">
        <w:t>V</w:t>
      </w:r>
      <w:r w:rsidRPr="00197FF5">
        <w:t xml:space="preserve">ýhodou simultánního </w:t>
      </w:r>
      <w:proofErr w:type="spellStart"/>
      <w:r w:rsidRPr="00197FF5">
        <w:t>dvouprojekčního</w:t>
      </w:r>
      <w:proofErr w:type="spellEnd"/>
      <w:r w:rsidRPr="00197FF5">
        <w:t xml:space="preserve"> zobrazení s vysokým rozlišením je extrémní přesnost a zároveň vyšší bezpečnost prováděných složitých </w:t>
      </w:r>
      <w:proofErr w:type="spellStart"/>
      <w:r w:rsidRPr="00197FF5">
        <w:t>neurointervenčních</w:t>
      </w:r>
      <w:proofErr w:type="spellEnd"/>
      <w:r w:rsidRPr="00197FF5">
        <w:t xml:space="preserve"> výkonů</w:t>
      </w:r>
      <w:r w:rsidR="006771FC">
        <w:t>,</w:t>
      </w:r>
      <w:r w:rsidRPr="00197FF5">
        <w:t xml:space="preserve"> jako je léčba aneurysmat</w:t>
      </w:r>
      <w:r w:rsidR="007B7BAF">
        <w:t xml:space="preserve"> (výdutí) </w:t>
      </w:r>
      <w:r w:rsidRPr="00197FF5">
        <w:t>mozkových tepen a cévních mozkových malformací.</w:t>
      </w:r>
      <w:r w:rsidR="006771FC">
        <w:t xml:space="preserve"> </w:t>
      </w:r>
      <w:r w:rsidR="006771FC" w:rsidRPr="00197FF5">
        <w:t>Nový přístroj</w:t>
      </w:r>
      <w:r w:rsidR="006771FC">
        <w:t xml:space="preserve"> tak</w:t>
      </w:r>
      <w:r w:rsidR="002C00DF">
        <w:t>é</w:t>
      </w:r>
      <w:r w:rsidR="006771FC" w:rsidRPr="00197FF5">
        <w:t xml:space="preserve"> umožňuje </w:t>
      </w:r>
      <w:r w:rsidR="002065F7">
        <w:t xml:space="preserve">značně </w:t>
      </w:r>
      <w:r w:rsidR="006771FC" w:rsidRPr="00197FF5">
        <w:t xml:space="preserve">zkrátit čas mechanické </w:t>
      </w:r>
      <w:proofErr w:type="spellStart"/>
      <w:r w:rsidR="006771FC" w:rsidRPr="00197FF5">
        <w:t>endovaskulární</w:t>
      </w:r>
      <w:proofErr w:type="spellEnd"/>
      <w:r w:rsidR="006771FC" w:rsidRPr="00197FF5">
        <w:t xml:space="preserve"> léčby ischemických cévních mozkových příhod (mozkových mrtvic).</w:t>
      </w:r>
    </w:p>
    <w:p w14:paraId="6B1513A1" w14:textId="77777777" w:rsidR="00197FF5" w:rsidRPr="006771FC" w:rsidRDefault="003E054F" w:rsidP="006771FC">
      <w:pPr>
        <w:pStyle w:val="Standard"/>
        <w:ind w:right="-471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„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Modernizací</w:t>
      </w:r>
      <w:r w:rsidR="00197FF5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přístrojového vybavení dochází k</w:t>
      </w:r>
      <w:r w:rsidR="002065F7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e</w:t>
      </w:r>
      <w:r w:rsidR="00197FF5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 zlepšení kvality péče o pacienty a zároveň 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ke </w:t>
      </w:r>
      <w:r w:rsidR="00197FF5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zvýšení úrovně bezpečnosti práce při jejich obsluze. </w:t>
      </w:r>
      <w:r w:rsidR="002C00DF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Díky 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pořízení</w:t>
      </w:r>
      <w:r w:rsidR="009B35EF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2C00DF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p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řístroj</w:t>
      </w:r>
      <w:r w:rsidR="002C00DF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e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Philips </w:t>
      </w:r>
      <w:proofErr w:type="spellStart"/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Azurion</w:t>
      </w:r>
      <w:proofErr w:type="spellEnd"/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7 B 20/15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v hodnotě 39,5 milionu Kč včetně DPH </w:t>
      </w:r>
      <w:r w:rsid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 využitím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spolufinancování 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Evropsk</w:t>
      </w:r>
      <w:r w:rsid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ou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uni</w:t>
      </w:r>
      <w:r w:rsid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í prostřednictvím dotačního programu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REACT-EU</w:t>
      </w:r>
      <w:r w:rsidR="00CC5FC4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,</w:t>
      </w:r>
      <w:r w:rsidR="007B7B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je 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mimo jiné</w:t>
      </w:r>
      <w:r w:rsidR="00CC5FC4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možné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i 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velmi kvalitní 3D zobrazení jaterních cév</w:t>
      </w:r>
      <w:r w:rsidR="0000043E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.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00043E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Č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eskobudějovická nemocnice </w:t>
      </w:r>
      <w:r w:rsidR="0000043E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může nyní </w:t>
      </w:r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zavést 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například </w:t>
      </w:r>
      <w:proofErr w:type="spellStart"/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chemoembolizační</w:t>
      </w:r>
      <w:proofErr w:type="spellEnd"/>
      <w:r w:rsidR="006771FC"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léčbu</w:t>
      </w:r>
      <w:r w:rsidRPr="003E054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nádorů jater (TACE)</w:t>
      </w:r>
      <w:r w:rsidR="009B35E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. </w:t>
      </w:r>
      <w:r w:rsid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Nový angiografický přístroj nám tak umožňuje zlepšit péči</w:t>
      </w:r>
      <w:r w:rsidR="00090667" w:rsidRP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o </w:t>
      </w:r>
      <w:r w:rsidR="0000043E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neurologické,</w:t>
      </w:r>
      <w:r w:rsidR="00CC5FC4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090667" w:rsidRP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onkologické </w:t>
      </w:r>
      <w:r w:rsidR="00A10BD3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i další </w:t>
      </w:r>
      <w:r w:rsidR="00090667" w:rsidRPr="00090667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pacienty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,“ uvedl generální ředitel Nemocnice České Budějovice, a.s. MUDr. Ing. Michal Šnorek, Ph.D.</w:t>
      </w:r>
    </w:p>
    <w:p w14:paraId="229EF436" w14:textId="77777777" w:rsidR="00182FDA" w:rsidRDefault="00182FDA" w:rsidP="00F828F9">
      <w:pPr>
        <w:spacing w:line="276" w:lineRule="auto"/>
        <w:jc w:val="both"/>
      </w:pPr>
    </w:p>
    <w:p w14:paraId="470B84AC" w14:textId="77777777" w:rsidR="006771FC" w:rsidRDefault="006771FC" w:rsidP="00F828F9">
      <w:pPr>
        <w:spacing w:line="276" w:lineRule="auto"/>
        <w:jc w:val="both"/>
      </w:pPr>
      <w:r>
        <w:t xml:space="preserve">Nemocnice České Budějovice, a.s. kontinuálně pracuje na zvyšování kvality a bezpečnosti poskytování zdravotní péče, jejíž nedílnou součástí je modernizace přístrojového vybavení. </w:t>
      </w:r>
    </w:p>
    <w:p w14:paraId="1FED9826" w14:textId="77777777" w:rsidR="002C00DF" w:rsidRDefault="002C00DF" w:rsidP="00F828F9">
      <w:pPr>
        <w:spacing w:line="276" w:lineRule="auto"/>
        <w:jc w:val="both"/>
      </w:pPr>
    </w:p>
    <w:p w14:paraId="78F29F3A" w14:textId="77777777" w:rsidR="003E054F" w:rsidRDefault="003E054F" w:rsidP="00F828F9">
      <w:pPr>
        <w:spacing w:line="276" w:lineRule="auto"/>
        <w:jc w:val="both"/>
      </w:pPr>
    </w:p>
    <w:p w14:paraId="0ED36178" w14:textId="77777777" w:rsidR="003E054F" w:rsidRDefault="003E054F" w:rsidP="00F828F9">
      <w:pPr>
        <w:spacing w:line="276" w:lineRule="auto"/>
        <w:jc w:val="both"/>
      </w:pPr>
    </w:p>
    <w:p w14:paraId="5E4EF390" w14:textId="77777777" w:rsidR="003E054F" w:rsidRDefault="003E054F" w:rsidP="00F828F9">
      <w:pPr>
        <w:spacing w:line="276" w:lineRule="auto"/>
        <w:jc w:val="both"/>
      </w:pPr>
    </w:p>
    <w:p w14:paraId="15E2B348" w14:textId="77777777" w:rsidR="003E054F" w:rsidRDefault="003E054F" w:rsidP="00F828F9">
      <w:pPr>
        <w:spacing w:line="276" w:lineRule="auto"/>
        <w:jc w:val="both"/>
      </w:pPr>
    </w:p>
    <w:p w14:paraId="35048E13" w14:textId="77777777" w:rsidR="003E054F" w:rsidRDefault="003E054F" w:rsidP="00F828F9">
      <w:pPr>
        <w:spacing w:line="276" w:lineRule="auto"/>
        <w:jc w:val="both"/>
      </w:pPr>
    </w:p>
    <w:p w14:paraId="0ACB3C3B" w14:textId="77777777" w:rsidR="003E054F" w:rsidRDefault="003E054F" w:rsidP="00F828F9">
      <w:pPr>
        <w:spacing w:line="276" w:lineRule="auto"/>
        <w:jc w:val="both"/>
      </w:pPr>
    </w:p>
    <w:p w14:paraId="31D2684B" w14:textId="77777777"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14:paraId="6FF7DC4F" w14:textId="77777777"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 wp14:anchorId="3B3A92E6" wp14:editId="51224909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14:paraId="12CBC574" w14:textId="77777777"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14:paraId="2E62A545" w14:textId="77777777"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14:paraId="196B0F67" w14:textId="77777777"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365F" w14:textId="77777777" w:rsidR="00692D45" w:rsidRDefault="00692D45">
      <w:pPr>
        <w:spacing w:after="0" w:line="240" w:lineRule="auto"/>
      </w:pPr>
      <w:r>
        <w:separator/>
      </w:r>
    </w:p>
  </w:endnote>
  <w:endnote w:type="continuationSeparator" w:id="0">
    <w:p w14:paraId="4374E942" w14:textId="77777777" w:rsidR="00692D45" w:rsidRDefault="006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63DF" w14:textId="77777777"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D130" w14:textId="77777777" w:rsidR="00692D45" w:rsidRDefault="00692D45">
      <w:pPr>
        <w:spacing w:after="0" w:line="240" w:lineRule="auto"/>
      </w:pPr>
      <w:r>
        <w:separator/>
      </w:r>
    </w:p>
  </w:footnote>
  <w:footnote w:type="continuationSeparator" w:id="0">
    <w:p w14:paraId="3E3008DE" w14:textId="77777777" w:rsidR="00692D45" w:rsidRDefault="006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8CB8" w14:textId="77777777"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39F04F21" w14:textId="77777777"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02588">
    <w:abstractNumId w:val="3"/>
  </w:num>
  <w:num w:numId="2" w16cid:durableId="83697173">
    <w:abstractNumId w:val="7"/>
  </w:num>
  <w:num w:numId="3" w16cid:durableId="222916272">
    <w:abstractNumId w:val="0"/>
  </w:num>
  <w:num w:numId="4" w16cid:durableId="1810777774">
    <w:abstractNumId w:val="4"/>
  </w:num>
  <w:num w:numId="5" w16cid:durableId="1681663370">
    <w:abstractNumId w:val="6"/>
  </w:num>
  <w:num w:numId="6" w16cid:durableId="1474325569">
    <w:abstractNumId w:val="2"/>
  </w:num>
  <w:num w:numId="7" w16cid:durableId="12809942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1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E5"/>
    <w:rsid w:val="0000043E"/>
    <w:rsid w:val="00002F16"/>
    <w:rsid w:val="00005B72"/>
    <w:rsid w:val="00012273"/>
    <w:rsid w:val="0001572A"/>
    <w:rsid w:val="00031CA5"/>
    <w:rsid w:val="00041001"/>
    <w:rsid w:val="000456BE"/>
    <w:rsid w:val="000805C2"/>
    <w:rsid w:val="00090667"/>
    <w:rsid w:val="000A1C1D"/>
    <w:rsid w:val="000A1ECB"/>
    <w:rsid w:val="000A3E63"/>
    <w:rsid w:val="000B48C9"/>
    <w:rsid w:val="000E2250"/>
    <w:rsid w:val="000E2F64"/>
    <w:rsid w:val="000E3731"/>
    <w:rsid w:val="000E47B1"/>
    <w:rsid w:val="000E7056"/>
    <w:rsid w:val="00117836"/>
    <w:rsid w:val="00122A0B"/>
    <w:rsid w:val="00123060"/>
    <w:rsid w:val="00124842"/>
    <w:rsid w:val="00125976"/>
    <w:rsid w:val="001267F7"/>
    <w:rsid w:val="00142046"/>
    <w:rsid w:val="001501F3"/>
    <w:rsid w:val="001719BD"/>
    <w:rsid w:val="00175611"/>
    <w:rsid w:val="001773B7"/>
    <w:rsid w:val="00182FDA"/>
    <w:rsid w:val="00183706"/>
    <w:rsid w:val="001840B7"/>
    <w:rsid w:val="00185C11"/>
    <w:rsid w:val="00186825"/>
    <w:rsid w:val="00187809"/>
    <w:rsid w:val="00192F86"/>
    <w:rsid w:val="00197FF5"/>
    <w:rsid w:val="001B31B1"/>
    <w:rsid w:val="001C39A8"/>
    <w:rsid w:val="001D08E5"/>
    <w:rsid w:val="001D1915"/>
    <w:rsid w:val="001D65FF"/>
    <w:rsid w:val="001D768E"/>
    <w:rsid w:val="001E0C08"/>
    <w:rsid w:val="001E2C94"/>
    <w:rsid w:val="001E4F63"/>
    <w:rsid w:val="001F206E"/>
    <w:rsid w:val="002065F7"/>
    <w:rsid w:val="00224830"/>
    <w:rsid w:val="0023356E"/>
    <w:rsid w:val="00243114"/>
    <w:rsid w:val="002623B6"/>
    <w:rsid w:val="002679BD"/>
    <w:rsid w:val="00286525"/>
    <w:rsid w:val="002956F7"/>
    <w:rsid w:val="002A0447"/>
    <w:rsid w:val="002B532B"/>
    <w:rsid w:val="002C00DF"/>
    <w:rsid w:val="002C1537"/>
    <w:rsid w:val="002E608A"/>
    <w:rsid w:val="003000EC"/>
    <w:rsid w:val="00322EAB"/>
    <w:rsid w:val="0032337B"/>
    <w:rsid w:val="00324459"/>
    <w:rsid w:val="00325BE9"/>
    <w:rsid w:val="00333FE0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054F"/>
    <w:rsid w:val="003E6652"/>
    <w:rsid w:val="003F6366"/>
    <w:rsid w:val="003F6BB8"/>
    <w:rsid w:val="00406F17"/>
    <w:rsid w:val="00417BE8"/>
    <w:rsid w:val="00427DA7"/>
    <w:rsid w:val="00447A6C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2753"/>
    <w:rsid w:val="005052E2"/>
    <w:rsid w:val="0052716E"/>
    <w:rsid w:val="005714AF"/>
    <w:rsid w:val="00571C14"/>
    <w:rsid w:val="005861E6"/>
    <w:rsid w:val="005921C1"/>
    <w:rsid w:val="005921FF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C45"/>
    <w:rsid w:val="00667DCA"/>
    <w:rsid w:val="00674D39"/>
    <w:rsid w:val="006771FC"/>
    <w:rsid w:val="006810B8"/>
    <w:rsid w:val="0068117F"/>
    <w:rsid w:val="00682790"/>
    <w:rsid w:val="00692D45"/>
    <w:rsid w:val="006957CB"/>
    <w:rsid w:val="006A1B48"/>
    <w:rsid w:val="006C314D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58C8"/>
    <w:rsid w:val="007A7293"/>
    <w:rsid w:val="007B7BAF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66FF8"/>
    <w:rsid w:val="008926C0"/>
    <w:rsid w:val="008936DD"/>
    <w:rsid w:val="008B37B3"/>
    <w:rsid w:val="008E14FB"/>
    <w:rsid w:val="008E6433"/>
    <w:rsid w:val="008E6F52"/>
    <w:rsid w:val="009051F9"/>
    <w:rsid w:val="00911C60"/>
    <w:rsid w:val="00916194"/>
    <w:rsid w:val="0092728C"/>
    <w:rsid w:val="00942189"/>
    <w:rsid w:val="00942B5E"/>
    <w:rsid w:val="0094477B"/>
    <w:rsid w:val="00951148"/>
    <w:rsid w:val="0095629F"/>
    <w:rsid w:val="00960E48"/>
    <w:rsid w:val="00980118"/>
    <w:rsid w:val="00981C52"/>
    <w:rsid w:val="00992888"/>
    <w:rsid w:val="00997179"/>
    <w:rsid w:val="009B35EF"/>
    <w:rsid w:val="009C1DDF"/>
    <w:rsid w:val="009C61E4"/>
    <w:rsid w:val="009C682C"/>
    <w:rsid w:val="009E0C27"/>
    <w:rsid w:val="009E6FD0"/>
    <w:rsid w:val="00A104B0"/>
    <w:rsid w:val="00A10BD3"/>
    <w:rsid w:val="00A1176D"/>
    <w:rsid w:val="00A11CA7"/>
    <w:rsid w:val="00A33338"/>
    <w:rsid w:val="00A36BC7"/>
    <w:rsid w:val="00A37A4E"/>
    <w:rsid w:val="00A43B93"/>
    <w:rsid w:val="00A525A3"/>
    <w:rsid w:val="00A555B6"/>
    <w:rsid w:val="00A5649E"/>
    <w:rsid w:val="00A7435B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02D16"/>
    <w:rsid w:val="00B16480"/>
    <w:rsid w:val="00B32275"/>
    <w:rsid w:val="00B34119"/>
    <w:rsid w:val="00B360A6"/>
    <w:rsid w:val="00B4654B"/>
    <w:rsid w:val="00B57CDC"/>
    <w:rsid w:val="00B80E44"/>
    <w:rsid w:val="00B903E1"/>
    <w:rsid w:val="00BA3778"/>
    <w:rsid w:val="00BA7BE8"/>
    <w:rsid w:val="00BB3B89"/>
    <w:rsid w:val="00BB420C"/>
    <w:rsid w:val="00BC229A"/>
    <w:rsid w:val="00BC705F"/>
    <w:rsid w:val="00BD14D1"/>
    <w:rsid w:val="00BE488B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47F"/>
    <w:rsid w:val="00C73FFD"/>
    <w:rsid w:val="00C85F77"/>
    <w:rsid w:val="00CB0B06"/>
    <w:rsid w:val="00CC0FFE"/>
    <w:rsid w:val="00CC1608"/>
    <w:rsid w:val="00CC5FC4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14EA6"/>
    <w:rsid w:val="00D216B1"/>
    <w:rsid w:val="00D31009"/>
    <w:rsid w:val="00D377AF"/>
    <w:rsid w:val="00D42124"/>
    <w:rsid w:val="00D44DB0"/>
    <w:rsid w:val="00D561AF"/>
    <w:rsid w:val="00D61B94"/>
    <w:rsid w:val="00D76FB8"/>
    <w:rsid w:val="00D82B38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2995"/>
    <w:rsid w:val="00E14162"/>
    <w:rsid w:val="00E1740F"/>
    <w:rsid w:val="00E21E7D"/>
    <w:rsid w:val="00E46003"/>
    <w:rsid w:val="00E51A92"/>
    <w:rsid w:val="00E655A9"/>
    <w:rsid w:val="00E71D71"/>
    <w:rsid w:val="00E75097"/>
    <w:rsid w:val="00E84273"/>
    <w:rsid w:val="00E84CC1"/>
    <w:rsid w:val="00E85236"/>
    <w:rsid w:val="00EB0493"/>
    <w:rsid w:val="00EB1F15"/>
    <w:rsid w:val="00EC3773"/>
    <w:rsid w:val="00EE4218"/>
    <w:rsid w:val="00EF0E34"/>
    <w:rsid w:val="00F11CC7"/>
    <w:rsid w:val="00F3096E"/>
    <w:rsid w:val="00F31CBD"/>
    <w:rsid w:val="00F32BD7"/>
    <w:rsid w:val="00F77246"/>
    <w:rsid w:val="00F828F9"/>
    <w:rsid w:val="00F84F5C"/>
    <w:rsid w:val="00F875F6"/>
    <w:rsid w:val="00FC112B"/>
    <w:rsid w:val="00FC1CF2"/>
    <w:rsid w:val="00FD3674"/>
    <w:rsid w:val="00FD3E98"/>
    <w:rsid w:val="00FE280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BDE9F"/>
  <w15:docId w15:val="{A77E0D07-EE1F-4402-8A3F-AC79566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  <w:style w:type="paragraph" w:customStyle="1" w:styleId="Standard">
    <w:name w:val="Standard"/>
    <w:rsid w:val="00197F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9B35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33156-19E8-46C6-A220-E61EE50E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 Matoušek</dc:creator>
  <cp:lastModifiedBy>Jana Duco</cp:lastModifiedBy>
  <cp:revision>2</cp:revision>
  <cp:lastPrinted>2020-12-13T18:11:00Z</cp:lastPrinted>
  <dcterms:created xsi:type="dcterms:W3CDTF">2023-09-18T09:34:00Z</dcterms:created>
  <dcterms:modified xsi:type="dcterms:W3CDTF">2023-09-18T09:34:00Z</dcterms:modified>
</cp:coreProperties>
</file>